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2B41" w14:textId="77777777" w:rsidR="005465A4" w:rsidRDefault="005465A4" w:rsidP="005465A4">
      <w:pPr>
        <w:spacing w:after="200" w:line="276" w:lineRule="auto"/>
        <w:ind w:left="1416" w:firstLine="708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14:paraId="494A47A9" w14:textId="77777777" w:rsidTr="000A370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44B0" w14:textId="77777777" w:rsidR="005465A4" w:rsidRDefault="005465A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5D24F93D" w14:textId="77777777" w:rsidR="002B4EBD" w:rsidRDefault="005465A4" w:rsidP="00E70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sudjelovanja u postupku savjetovanja s javnošću o </w:t>
            </w:r>
            <w:r w:rsidR="002B4EBD">
              <w:rPr>
                <w:rFonts w:ascii="Arial Narrow" w:hAnsi="Arial Narrow"/>
                <w:sz w:val="20"/>
                <w:szCs w:val="20"/>
                <w:lang w:eastAsia="zh-CN"/>
              </w:rPr>
              <w:t>prijedlogu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</w:p>
          <w:p w14:paraId="6DED7264" w14:textId="3E0247F4" w:rsidR="00966263" w:rsidRDefault="00C15A49" w:rsidP="00895F4C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15A49">
              <w:rPr>
                <w:rFonts w:ascii="Arial Narrow" w:hAnsi="Arial Narrow"/>
                <w:sz w:val="20"/>
                <w:szCs w:val="20"/>
                <w:lang w:eastAsia="zh-CN"/>
              </w:rPr>
              <w:t>PRIJEDLOG IZMJENA I DOPUNA PLANA UPRAVLJANJA POMORSKIM DOBROM NA PODRUČJU GRADA LABINA ZA RAZDOBLJE OD 2024. DO 2028. GODINE</w:t>
            </w:r>
          </w:p>
        </w:tc>
      </w:tr>
      <w:tr w:rsidR="005465A4" w14:paraId="6648D29B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F66F" w14:textId="602D40E4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Naziv akt</w:t>
            </w:r>
            <w:r w:rsidR="00835910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/ dokumenta za koji se provodi savjetovanje:</w:t>
            </w:r>
          </w:p>
          <w:p w14:paraId="7D19EA92" w14:textId="70131EF5" w:rsidR="005465A4" w:rsidRDefault="00C15A49" w:rsidP="00835910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15A49">
              <w:rPr>
                <w:rFonts w:ascii="Arial Narrow" w:hAnsi="Arial Narrow"/>
                <w:sz w:val="20"/>
                <w:szCs w:val="20"/>
                <w:lang w:eastAsia="zh-CN"/>
              </w:rPr>
              <w:t>PRIJEDLOG IZMJENA I DOPUNA PLANA UPRAVLJANJA POMORSKIM DOBROM NA PODRUČJU GRADA LABINA ZA RAZDOBLJE OD 2024. DO 2028. GODINE</w:t>
            </w:r>
          </w:p>
        </w:tc>
      </w:tr>
      <w:tr w:rsidR="005465A4" w14:paraId="0D54F8B1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6FFC" w14:textId="01D7022D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Nositelj izrade akta/</w:t>
            </w:r>
            <w:r w:rsidR="00835910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dokumenta: </w:t>
            </w:r>
          </w:p>
          <w:p w14:paraId="1508CAB3" w14:textId="33CECEAF" w:rsidR="005465A4" w:rsidRDefault="008217D4" w:rsidP="00371A2F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Grad Labin</w:t>
            </w:r>
            <w:r w:rsidR="00895F4C">
              <w:rPr>
                <w:rFonts w:ascii="Arial Narrow" w:hAnsi="Arial Narrow"/>
                <w:sz w:val="20"/>
                <w:szCs w:val="20"/>
                <w:lang w:eastAsia="zh-CN"/>
              </w:rPr>
              <w:t xml:space="preserve">, UO za </w:t>
            </w:r>
            <w:r w:rsidR="00E16535">
              <w:rPr>
                <w:rFonts w:ascii="Arial Narrow" w:hAnsi="Arial Narrow"/>
                <w:sz w:val="20"/>
                <w:szCs w:val="20"/>
                <w:lang w:eastAsia="zh-CN"/>
              </w:rPr>
              <w:t>infrastrukturu, investicije i imovinu</w:t>
            </w:r>
          </w:p>
        </w:tc>
      </w:tr>
      <w:tr w:rsidR="005465A4" w14:paraId="6EAC6438" w14:textId="77777777" w:rsidTr="00895F4C">
        <w:trPr>
          <w:trHeight w:val="96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529B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  <w:p w14:paraId="3022C0B8" w14:textId="4A4F3A30" w:rsidR="00895F4C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Početak savjetovanja: </w:t>
            </w:r>
            <w:r w:rsidR="00C15A49">
              <w:rPr>
                <w:rFonts w:ascii="Arial Narrow" w:hAnsi="Arial Narrow"/>
                <w:sz w:val="20"/>
                <w:szCs w:val="20"/>
                <w:lang w:eastAsia="zh-CN"/>
              </w:rPr>
              <w:t>31.07</w:t>
            </w:r>
            <w:r w:rsidR="00E16535">
              <w:rPr>
                <w:rFonts w:ascii="Arial Narrow" w:hAnsi="Arial Narrow"/>
                <w:sz w:val="20"/>
                <w:szCs w:val="20"/>
                <w:lang w:eastAsia="zh-CN"/>
              </w:rPr>
              <w:t>.2026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</w:t>
            </w:r>
          </w:p>
          <w:p w14:paraId="653139EA" w14:textId="3FEB45C8" w:rsidR="00346191" w:rsidRPr="00346191" w:rsidRDefault="00346191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BEB8" w14:textId="19876989" w:rsidR="005465A4" w:rsidRDefault="005465A4" w:rsidP="00801EE1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C15A49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30.08</w:t>
            </w:r>
            <w:r w:rsidR="00E16535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.2026.</w:t>
            </w:r>
          </w:p>
        </w:tc>
      </w:tr>
      <w:tr w:rsidR="005465A4" w14:paraId="61A6643E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AE34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Podnositelj prijedloga i mišljenja </w:t>
            </w:r>
          </w:p>
          <w:p w14:paraId="7BE33838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  </w:t>
            </w:r>
          </w:p>
          <w:p w14:paraId="6460F674" w14:textId="77777777" w:rsidR="00966263" w:rsidRDefault="00966263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9C0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23D4E567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845A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4C3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62F8021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DDC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98AA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CAC6E70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20B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Načelni prijedlozi i mišljenja na nacrt kompletnog akta ili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AD3CE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19AF9ED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880B" w14:textId="77777777" w:rsidR="005465A4" w:rsidRDefault="005465A4">
            <w:pPr>
              <w:spacing w:after="120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E12B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3E3DCEA5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C1A0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10BB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35B76E02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5B51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284A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DED5239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155F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C4C4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6059CC39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F7" w14:textId="21D1367F" w:rsidR="00895F4C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34A7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13A4B1D7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9393" w14:textId="1E3B029F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Popunjeni obrazac s prilogom potrebno je dostaviti zaključno do zadnjeg dana predmetnog savjetovanja na adresu elektronske pošte: </w:t>
            </w:r>
            <w:hyperlink r:id="rId4" w:history="1">
              <w:r w:rsidR="00450980" w:rsidRPr="008E59A3">
                <w:rPr>
                  <w:rStyle w:val="Hiperveza"/>
                  <w:rFonts w:ascii="Arial Narrow" w:hAnsi="Arial Narrow"/>
                  <w:sz w:val="20"/>
                  <w:szCs w:val="20"/>
                  <w:lang w:eastAsia="zh-CN"/>
                </w:rPr>
                <w:t>loreta.blaskovic@labin.hr</w:t>
              </w:r>
            </w:hyperlink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Kontakt osoba: </w:t>
            </w:r>
            <w:r w:rsidR="00450980">
              <w:rPr>
                <w:rFonts w:ascii="Arial Narrow" w:hAnsi="Arial Narrow"/>
                <w:sz w:val="20"/>
                <w:szCs w:val="20"/>
                <w:lang w:eastAsia="zh-CN"/>
              </w:rPr>
              <w:t>Loreta Blašković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, </w:t>
            </w:r>
            <w:r w:rsidR="0045098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pročelnica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UO za poslove Gradonačelnika, Gradskog vijeća i opće poslove. </w:t>
            </w:r>
          </w:p>
          <w:p w14:paraId="47B66BAF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 završetku savjetovanja,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pristigli doprinosi bit će razmotreni te ili prihvaćeni ili neprihvaćeni, odnosno primljeni na znanje uz obrazloženja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koja su sastavni dio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 Izvješće će biti objavljeno na internetskoj stranici Grada Labina. Anonimni, uvredljivi ili irelevantni komentari neće se objaviti.</w:t>
            </w:r>
          </w:p>
          <w:p w14:paraId="3C4DE706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04744B9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A4"/>
    <w:rsid w:val="000618A7"/>
    <w:rsid w:val="000A3702"/>
    <w:rsid w:val="000C549D"/>
    <w:rsid w:val="000F418E"/>
    <w:rsid w:val="001A6604"/>
    <w:rsid w:val="00203756"/>
    <w:rsid w:val="002500B0"/>
    <w:rsid w:val="002B4EBD"/>
    <w:rsid w:val="0033445A"/>
    <w:rsid w:val="00346191"/>
    <w:rsid w:val="00371A2F"/>
    <w:rsid w:val="00450980"/>
    <w:rsid w:val="004F238E"/>
    <w:rsid w:val="00524C09"/>
    <w:rsid w:val="005465A4"/>
    <w:rsid w:val="0058311D"/>
    <w:rsid w:val="0072612E"/>
    <w:rsid w:val="00737EA0"/>
    <w:rsid w:val="00801EE1"/>
    <w:rsid w:val="008217D4"/>
    <w:rsid w:val="00835910"/>
    <w:rsid w:val="00895F4C"/>
    <w:rsid w:val="00961896"/>
    <w:rsid w:val="00966263"/>
    <w:rsid w:val="009C2973"/>
    <w:rsid w:val="00A46186"/>
    <w:rsid w:val="00B05785"/>
    <w:rsid w:val="00B25783"/>
    <w:rsid w:val="00C15A49"/>
    <w:rsid w:val="00C50DE1"/>
    <w:rsid w:val="00D270F4"/>
    <w:rsid w:val="00DD05E1"/>
    <w:rsid w:val="00E16535"/>
    <w:rsid w:val="00E70743"/>
    <w:rsid w:val="00FE0304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D26"/>
  <w15:docId w15:val="{DA7D89EE-326D-4903-BA17-D1B9ACF5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65A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D0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eta.blaskovic@lab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Celija</dc:creator>
  <cp:lastModifiedBy>Tijana Celija [Grad Labin]</cp:lastModifiedBy>
  <cp:revision>2</cp:revision>
  <dcterms:created xsi:type="dcterms:W3CDTF">2026-07-31T12:58:00Z</dcterms:created>
  <dcterms:modified xsi:type="dcterms:W3CDTF">2026-07-31T12:58:00Z</dcterms:modified>
</cp:coreProperties>
</file>